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951FEC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09-13 MART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A01618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A01618">
              <w:rPr>
                <w:rFonts w:cs="Tahoma"/>
                <w:b/>
                <w:color w:val="FF0000"/>
                <w:sz w:val="18"/>
                <w:szCs w:val="18"/>
              </w:rPr>
              <w:t>HAM MADDESİ METAL OLAN</w:t>
            </w:r>
            <w:r>
              <w:rPr>
                <w:rFonts w:cs="Tahoma"/>
                <w:b/>
                <w:color w:val="FF0000"/>
                <w:sz w:val="18"/>
                <w:szCs w:val="18"/>
              </w:rPr>
              <w:t xml:space="preserve"> </w:t>
            </w:r>
            <w:r w:rsidRPr="00A01618">
              <w:rPr>
                <w:rFonts w:cs="Tahoma"/>
                <w:b/>
                <w:color w:val="FF0000"/>
                <w:sz w:val="18"/>
                <w:szCs w:val="18"/>
              </w:rPr>
              <w:t>GELENEKSEL EL SANATLARI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T.4.3.8. Kelimelerin eş anlamlılarını bulur.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T.4.3.15. Okuduklarını ana hatlarıyla anlatır.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EC56EA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EC56EA">
              <w:rPr>
                <w:rFonts w:cs="Tahoma"/>
                <w:sz w:val="18"/>
                <w:szCs w:val="18"/>
              </w:rPr>
              <w:t>T.4.3.33. Medya metinlerini değerlendirir.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A37CB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185</w:t>
            </w:r>
            <w:r w:rsidRPr="00A01618" w:rsidR="00A01618">
              <w:rPr>
                <w:rFonts w:cs="Tahoma"/>
                <w:iCs/>
                <w:sz w:val="18"/>
                <w:szCs w:val="18"/>
              </w:rPr>
              <w:t xml:space="preserve">   T.4.2.4. Konuşma stratejilerini uygular.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188-186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224DC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187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99546B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189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C56EA">
              <w:rPr>
                <w:rFonts w:cs="Tahoma"/>
                <w:iCs/>
                <w:sz w:val="18"/>
                <w:szCs w:val="18"/>
              </w:rPr>
              <w:t>T.4.3.33. Medya metinlerini değerlendirir.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C56EA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A01618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A01618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C56EA">
              <w:rPr>
                <w:rFonts w:cs="Tahoma"/>
                <w:b/>
                <w:iCs/>
                <w:sz w:val="18"/>
                <w:szCs w:val="18"/>
              </w:rPr>
              <w:t>190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C56EA" w:rsidR="00EC56EA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A01618" w:rsidRPr="001A37C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1A37CB">
              <w:rPr>
                <w:rFonts w:cs="Tahoma"/>
                <w:iCs/>
                <w:sz w:val="18"/>
                <w:szCs w:val="18"/>
              </w:rPr>
              <w:t>T.4.4.19. Yazılarında kelimeleri gerçek, mecaz ve terim anlamları ile kullanır.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1A37C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1A37C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1A37CB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sectPr w:rsidSect="003320F6">
      <w:pgSz w:w="11906" w:h="16838"/>
      <w:pgMar w:top="568" w:right="1417" w:bottom="426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